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5C" w:rsidRDefault="00FA295C">
      <w:pPr>
        <w:rPr>
          <w:rFonts w:ascii="Times New Roman" w:hAnsi="Times New Roman" w:cs="Times New Roman"/>
          <w:sz w:val="24"/>
          <w:szCs w:val="24"/>
        </w:rPr>
      </w:pPr>
    </w:p>
    <w:p w:rsidR="00FA295C" w:rsidRDefault="00FA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Előterjesztés száma:</w:t>
      </w:r>
      <w:r w:rsidR="00677BE0">
        <w:rPr>
          <w:rFonts w:ascii="Times New Roman" w:hAnsi="Times New Roman" w:cs="Times New Roman"/>
          <w:sz w:val="24"/>
          <w:szCs w:val="24"/>
        </w:rPr>
        <w:t>315.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Előterjesztés száma:</w:t>
      </w:r>
      <w:r w:rsidR="00677BE0">
        <w:rPr>
          <w:rFonts w:ascii="Times New Roman" w:hAnsi="Times New Roman" w:cs="Times New Roman"/>
          <w:sz w:val="24"/>
          <w:szCs w:val="24"/>
        </w:rPr>
        <w:t>315.</w:t>
      </w:r>
      <w:bookmarkStart w:id="0" w:name="_GoBack"/>
      <w:bookmarkEnd w:id="0"/>
    </w:p>
    <w:p w:rsidR="00FA295C" w:rsidRDefault="00FA29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295C" w:rsidRDefault="00FA29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ELŐTERJESZTÉS</w:t>
      </w:r>
    </w:p>
    <w:p w:rsidR="00FA295C" w:rsidRDefault="00FA29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Képviselő-testület </w:t>
      </w:r>
    </w:p>
    <w:p w:rsidR="00FA295C" w:rsidRDefault="00FA29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2013. év </w:t>
      </w:r>
      <w:proofErr w:type="gramStart"/>
      <w:r>
        <w:rPr>
          <w:rFonts w:ascii="Times New Roman" w:hAnsi="Times New Roman" w:cs="Times New Roman"/>
          <w:sz w:val="24"/>
          <w:szCs w:val="24"/>
        </w:rPr>
        <w:t>szeptember  hónap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18. napján tartandó ülésre</w:t>
      </w:r>
    </w:p>
    <w:p w:rsidR="00FA295C" w:rsidRDefault="00FA29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295C" w:rsidRDefault="00FA29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Előterjesztés tárgya: Döntés a Fót,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1526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ingatlanon álló „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Pirok-ház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” felújítása </w:t>
      </w:r>
      <w:r>
        <w:rPr>
          <w:b/>
          <w:bCs/>
        </w:rPr>
        <w:t>tárgyában</w:t>
      </w:r>
    </w:p>
    <w:p w:rsidR="00FA295C" w:rsidRDefault="00FA295C">
      <w:pPr>
        <w:pStyle w:val="NormlWeb"/>
        <w:spacing w:before="0" w:beforeAutospacing="0" w:after="0" w:afterAutospacing="0"/>
        <w:ind w:right="147"/>
        <w:jc w:val="center"/>
        <w:rPr>
          <w:rFonts w:cs="Times New Roman"/>
          <w:b/>
          <w:bCs/>
        </w:rPr>
      </w:pPr>
    </w:p>
    <w:p w:rsidR="00FA295C" w:rsidRDefault="00FA29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295C" w:rsidRDefault="00FA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Előterjesztő: </w:t>
      </w:r>
      <w:proofErr w:type="spellStart"/>
      <w:r>
        <w:rPr>
          <w:rFonts w:ascii="Times New Roman" w:hAnsi="Times New Roman" w:cs="Times New Roman"/>
          <w:sz w:val="24"/>
          <w:szCs w:val="24"/>
        </w:rPr>
        <w:t>Cselőtei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Erzsébet polgármester </w:t>
      </w:r>
    </w:p>
    <w:p w:rsidR="00FA295C" w:rsidRDefault="00FA29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295C" w:rsidRDefault="00FA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Készítette: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Ildikó beruházási ügyintéző</w:t>
      </w:r>
    </w:p>
    <w:p w:rsidR="00FA295C" w:rsidRDefault="00FA29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295C" w:rsidRDefault="00FA295C">
      <w:pPr>
        <w:ind w:left="3960" w:hanging="39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Szakmai szempontból ellenőrizte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>Szántóné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János Ildikó városfejlesztési és </w:t>
      </w:r>
      <w:proofErr w:type="spellStart"/>
      <w:r>
        <w:rPr>
          <w:rFonts w:ascii="Times New Roman" w:hAnsi="Times New Roman" w:cs="Times New Roman"/>
          <w:sz w:val="24"/>
          <w:szCs w:val="24"/>
        </w:rPr>
        <w:t>-üzemeltetési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osztályvezető</w:t>
      </w:r>
    </w:p>
    <w:p w:rsidR="00FA295C" w:rsidRDefault="00FA29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5C" w:rsidRDefault="00FA2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Jogi, törvényességi szempontból ellenőrizte: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Chrobák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Zoltánné dr. jegyző</w:t>
      </w:r>
    </w:p>
    <w:p w:rsidR="00FA295C" w:rsidRDefault="00FA295C">
      <w:pPr>
        <w:rPr>
          <w:rFonts w:ascii="Times New Roman" w:hAnsi="Times New Roman" w:cs="Times New Roman"/>
          <w:sz w:val="24"/>
          <w:szCs w:val="24"/>
        </w:rPr>
      </w:pPr>
    </w:p>
    <w:p w:rsidR="00FA295C" w:rsidRDefault="00FA295C">
      <w:pPr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Pénzügyi, gazdasági szempontból ellenőrizte: </w:t>
      </w:r>
      <w:r>
        <w:rPr>
          <w:rFonts w:ascii="Times New Roman" w:hAnsi="Times New Roman" w:cs="Times New Roman"/>
          <w:sz w:val="24"/>
          <w:szCs w:val="24"/>
        </w:rPr>
        <w:t>Juhász András pénzügyi és adóügyi osztályvezető</w:t>
      </w:r>
    </w:p>
    <w:p w:rsidR="00FA295C" w:rsidRDefault="00FA29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295C" w:rsidRDefault="00FA29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Egyeztetve, tájékoztatva: </w:t>
      </w:r>
    </w:p>
    <w:p w:rsidR="00FA295C" w:rsidRDefault="00FA29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Tárgyalja: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PFB, JÜSZB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295C" w:rsidRDefault="00FA295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Javasolt meghívott: </w:t>
      </w:r>
    </w:p>
    <w:p w:rsidR="00FA295C" w:rsidRDefault="00FA29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295C" w:rsidRDefault="00FA29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határozati javaslat elfogadásához minősített többség szükséges.</w:t>
      </w:r>
    </w:p>
    <w:p w:rsidR="00FA295C" w:rsidRDefault="00FA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előterjesztés zárt kezelését nem kérjük.</w:t>
      </w:r>
    </w:p>
    <w:p w:rsidR="00FA295C" w:rsidRDefault="00FA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5C" w:rsidRDefault="00FA295C">
      <w:pPr>
        <w:pStyle w:val="Cmsor4"/>
        <w:spacing w:after="200" w:line="276" w:lineRule="auto"/>
        <w:jc w:val="both"/>
        <w:rPr>
          <w:rFonts w:ascii="Times New Roman" w:hAnsi="Times New Roman" w:cs="Times New Roman"/>
          <w:spacing w:val="0"/>
        </w:rPr>
      </w:pPr>
    </w:p>
    <w:p w:rsidR="00FA295C" w:rsidRDefault="00FA295C">
      <w:pPr>
        <w:pStyle w:val="Cmsor4"/>
        <w:spacing w:after="200" w:line="276" w:lineRule="auto"/>
        <w:jc w:val="both"/>
        <w:rPr>
          <w:rFonts w:ascii="Times New Roman" w:hAnsi="Times New Roman" w:cs="Times New Roman"/>
          <w:spacing w:val="0"/>
        </w:rPr>
      </w:pPr>
      <w:r>
        <w:rPr>
          <w:rFonts w:ascii="Times New Roman" w:hAnsi="Times New Roman" w:cs="Times New Roman"/>
          <w:spacing w:val="0"/>
        </w:rPr>
        <w:lastRenderedPageBreak/>
        <w:t>Tisztelt Képviselő-testület!</w:t>
      </w:r>
    </w:p>
    <w:p w:rsidR="00FA295C" w:rsidRDefault="00FA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Fót Város Önkormányzat Képviselő-testülete 239/2013.(V.07.) KT határozatában döntött arról, hogy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„a fóti 1526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hrsz-ú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ingatlanon álló, „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Pirok-ház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” rekonstruálásra, korszerűsítésre, (bővítésre) kerüljön azzal a céllal, hogy ismét eredeti funkciónak megfelelően pékség kerüljön kialakításra.” -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FA295C" w:rsidRDefault="00FA295C">
      <w:pPr>
        <w:pStyle w:val="Szvegtrzs2"/>
        <w:rPr>
          <w:rFonts w:cs="Times New Roman"/>
        </w:rPr>
      </w:pPr>
      <w:r>
        <w:rPr>
          <w:rFonts w:cs="Times New Roman"/>
        </w:rPr>
        <w:t>Az épület szerkezetileg megfelelő állapotú. A főfalak nincsenek szigetelve. Nedvesedés a pincében és a lakott épületrészben tapasztalható, azonban a belső lakott tér vizesedése a belső gépészeti lefolyó rendszer hibájából adódik. A csapadékvíz épülettől történő elvezetése után az épület teljes kiszáradása várható. Részben alápincézett épület. Falazata régi nagyméretű téglákból falazott, poroszsüveg boltozatos födémmel. A tetőzeten a gerendák és a szarufák épek. A cseréplécek vetemedettek, meghajlottak, cserépfedése rossz állapotú, megkezdődött a cserepek lecsúszása, leesése a tetőről. A lehulló cserepek ez idáig balesetet nem okoztak, azonban életveszélyt jelentenek a gyanútlanul járdán közlekedő gyalogosokra. A közelgő őszi, téli időjárásra való tekintettel a tetőszerkezet sürgős rendbetétele szükséges. A kivitelezési munkálatokat tanácsos a téli időjárási körülmények várható beállása előtt elvégeztetni, ezért javasolt a vállalkozói szerződés megkötése 2013. október 10. napjáig.</w:t>
      </w:r>
    </w:p>
    <w:p w:rsidR="00FA295C" w:rsidRDefault="00FA295C">
      <w:pPr>
        <w:pStyle w:val="Szvegtrzs2"/>
        <w:rPr>
          <w:rFonts w:cs="Times New Roman"/>
        </w:rPr>
      </w:pPr>
    </w:p>
    <w:p w:rsidR="00FA295C" w:rsidRDefault="00FA295C">
      <w:pPr>
        <w:pStyle w:val="Szvegtrzs3"/>
        <w:tabs>
          <w:tab w:val="center" w:pos="4680"/>
        </w:tabs>
        <w:suppressAutoHyphens/>
      </w:pPr>
      <w:r>
        <w:t>A tető kb. 500 m2. A tetőjavítás várható bekerülési költsége nettó</w:t>
      </w:r>
      <w:proofErr w:type="gramStart"/>
      <w:r>
        <w:t>:  5</w:t>
      </w:r>
      <w:proofErr w:type="gramEnd"/>
      <w:r>
        <w:t xml:space="preserve">.000.000 Ft  </w:t>
      </w:r>
    </w:p>
    <w:p w:rsidR="00FA295C" w:rsidRDefault="00FA295C">
      <w:pPr>
        <w:pStyle w:val="Szvegtrzs3"/>
        <w:tabs>
          <w:tab w:val="center" w:pos="4680"/>
        </w:tabs>
        <w:suppressAutoHyphens/>
      </w:pPr>
      <w:r>
        <w:t>Bruttó: 6.350.000 Ft</w:t>
      </w:r>
    </w:p>
    <w:p w:rsidR="00FA295C" w:rsidRDefault="00FA295C">
      <w:pPr>
        <w:pStyle w:val="Szvegtrzs3"/>
        <w:tabs>
          <w:tab w:val="center" w:pos="4680"/>
        </w:tabs>
        <w:suppressAutoHyphens/>
      </w:pPr>
    </w:p>
    <w:p w:rsidR="00FA295C" w:rsidRDefault="00FA295C">
      <w:pPr>
        <w:pStyle w:val="Szvegtrzs2"/>
        <w:rPr>
          <w:rFonts w:cs="Times New Roman"/>
        </w:rPr>
      </w:pPr>
      <w:r>
        <w:rPr>
          <w:rFonts w:cs="Times New Roman"/>
        </w:rPr>
        <w:t xml:space="preserve">Fentiekre, valamint a „Fót történelmi városközpont belső városmagjának kialakítása, szabályozási irányelvei, a MŰ-HELY </w:t>
      </w:r>
      <w:proofErr w:type="spellStart"/>
      <w:r>
        <w:rPr>
          <w:rFonts w:cs="Times New Roman"/>
        </w:rPr>
        <w:t>Zrt</w:t>
      </w:r>
      <w:proofErr w:type="spellEnd"/>
      <w:r>
        <w:rPr>
          <w:rFonts w:cs="Times New Roman"/>
        </w:rPr>
        <w:t xml:space="preserve"> által készítendő részletes szabályozási terv számára” tárgyú 239/2013 (V.07.) KT határozatra való tekintettel az alábbi határozati javaslatot terjesztem a T. Képviselő-testület elé:</w:t>
      </w:r>
    </w:p>
    <w:p w:rsidR="00FA295C" w:rsidRDefault="00FA295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A295C" w:rsidRDefault="00FA295C">
      <w:pPr>
        <w:ind w:left="2124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 a t á r o z a t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  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 v a s l a t o k  </w:t>
      </w:r>
    </w:p>
    <w:p w:rsidR="00FA295C" w:rsidRDefault="00FA29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295C" w:rsidRDefault="00FA295C">
      <w:pPr>
        <w:pStyle w:val="Szvegtrzs2"/>
        <w:rPr>
          <w:rFonts w:cs="Times New Roman"/>
        </w:rPr>
      </w:pPr>
      <w:r>
        <w:rPr>
          <w:rFonts w:cs="Times New Roman"/>
        </w:rPr>
        <w:t>1./ Fót Város Önkormányzatának Képviselő-testülete úgy dönt, a Fót, Fáy András tér 1. szám alatt található, Fót Város Önkormányzata tulajdonát képező ingatlan tető felújítását el kívánja végeztetni.</w:t>
      </w:r>
    </w:p>
    <w:p w:rsidR="00FA295C" w:rsidRDefault="00FA295C">
      <w:pPr>
        <w:pStyle w:val="Szvegtrzs2"/>
        <w:rPr>
          <w:rFonts w:cs="Times New Roman"/>
        </w:rPr>
      </w:pPr>
    </w:p>
    <w:p w:rsidR="00FA295C" w:rsidRDefault="00FA295C">
      <w:pPr>
        <w:pStyle w:val="Szvegtrzs2"/>
        <w:rPr>
          <w:rFonts w:cs="Times New Roman"/>
        </w:rPr>
      </w:pPr>
      <w:r>
        <w:rPr>
          <w:rFonts w:cs="Times New Roman"/>
        </w:rPr>
        <w:t>2./ Fót Város Önkormányzatának Képviselő-testülete felkéri a polgármestert, hogy folytattasson le vállalkozói ajánlatkérői eljárást az 1./ pontban meghatározott felújítási munkára az előterjesztés 2. számú mellékletét képező tartalmú ajánlattételi dokumentáció alapján.</w:t>
      </w:r>
    </w:p>
    <w:p w:rsidR="00FA295C" w:rsidRDefault="00FA295C">
      <w:pPr>
        <w:pStyle w:val="Szvegtrzs2"/>
        <w:rPr>
          <w:rFonts w:cs="Times New Roman"/>
        </w:rPr>
      </w:pPr>
    </w:p>
    <w:p w:rsidR="00FA295C" w:rsidRDefault="00FA295C">
      <w:pPr>
        <w:pStyle w:val="Szvegtrzs2"/>
        <w:rPr>
          <w:rFonts w:cs="Times New Roman"/>
        </w:rPr>
      </w:pPr>
      <w:r>
        <w:rPr>
          <w:rFonts w:cs="Times New Roman"/>
        </w:rPr>
        <w:t>3./ Fót Város Önkormányzatának Képviselő-testülete felkéri a polgármestert, hogy a 2./ pontban meghatározott vállalkozói ajánlatkérői eljárásra érkezett ajánlatokról - értékelésüket követően - a döntést hozza meg, a nyertes ajánlattévőt válassza ki, és vele a vállalkozási szerződést kösse meg.</w:t>
      </w:r>
    </w:p>
    <w:p w:rsidR="00FA295C" w:rsidRDefault="00FA295C">
      <w:pPr>
        <w:pStyle w:val="Szvegtrzs2"/>
        <w:rPr>
          <w:rFonts w:cs="Times New Roman"/>
        </w:rPr>
      </w:pPr>
    </w:p>
    <w:p w:rsidR="00FA295C" w:rsidRDefault="00FA295C">
      <w:pPr>
        <w:pStyle w:val="Szvegtrzs2"/>
        <w:rPr>
          <w:rFonts w:cs="Times New Roman"/>
        </w:rPr>
      </w:pPr>
      <w:r>
        <w:rPr>
          <w:rFonts w:cs="Times New Roman"/>
        </w:rPr>
        <w:t>4./ Fót Város Önkormányzatának Képviselő-testülete úgy dönt, hogy az 1./ pontban meghatározott kivitelezési munkálatok fedezete bruttó 2.000.000 Ft erejéig a Fót Város Önkormányzat 2013. évi költségvetési rendeletének „Önkormányzati ingatlanok felújítási alapja” céltartalék sor terhére biztosított, a fennmaradó bruttó 4.350.000 Ft-ot a „Tó és környéke hasznosítása – kerítés, illemhely, vagyonvédelem” sor terhére biztosítja.</w:t>
      </w:r>
    </w:p>
    <w:p w:rsidR="00FA295C" w:rsidRDefault="00FA295C">
      <w:pPr>
        <w:pStyle w:val="Szvegtrzs2"/>
        <w:rPr>
          <w:rFonts w:cs="Times New Roman"/>
        </w:rPr>
      </w:pPr>
    </w:p>
    <w:p w:rsidR="00FA295C" w:rsidRDefault="00FA295C">
      <w:pPr>
        <w:pStyle w:val="Szvegtrzs2"/>
        <w:rPr>
          <w:rFonts w:cs="Times New Roman"/>
        </w:rPr>
      </w:pPr>
    </w:p>
    <w:p w:rsidR="00FA295C" w:rsidRDefault="00FA295C">
      <w:pPr>
        <w:pStyle w:val="Szvegtrzs2"/>
        <w:rPr>
          <w:rFonts w:cs="Times New Roman"/>
        </w:rPr>
      </w:pPr>
    </w:p>
    <w:p w:rsidR="00FA295C" w:rsidRDefault="00FA295C">
      <w:pPr>
        <w:pStyle w:val="Szvegtrzs2"/>
        <w:rPr>
          <w:rFonts w:cs="Times New Roman"/>
        </w:rPr>
      </w:pPr>
      <w:r>
        <w:rPr>
          <w:rFonts w:cs="Times New Roman"/>
        </w:rPr>
        <w:t xml:space="preserve">Felelős: </w:t>
      </w:r>
      <w:proofErr w:type="spellStart"/>
      <w:r>
        <w:rPr>
          <w:rFonts w:cs="Times New Roman"/>
        </w:rPr>
        <w:t>Cselőtei</w:t>
      </w:r>
      <w:proofErr w:type="spellEnd"/>
      <w:r>
        <w:rPr>
          <w:rFonts w:cs="Times New Roman"/>
        </w:rPr>
        <w:t xml:space="preserve"> Erzsébet polgármester</w:t>
      </w:r>
    </w:p>
    <w:p w:rsidR="00FA295C" w:rsidRDefault="00FA295C">
      <w:pPr>
        <w:pStyle w:val="Szvegtrzs2"/>
        <w:rPr>
          <w:rFonts w:cs="Times New Roman"/>
        </w:rPr>
      </w:pPr>
      <w:r>
        <w:rPr>
          <w:rFonts w:cs="Times New Roman"/>
        </w:rPr>
        <w:t>Határidő: 1./-2./- pontok esetén 2013. október 4</w:t>
      </w:r>
      <w:proofErr w:type="gramStart"/>
      <w:r>
        <w:rPr>
          <w:rFonts w:cs="Times New Roman"/>
        </w:rPr>
        <w:t>.,</w:t>
      </w:r>
      <w:proofErr w:type="gramEnd"/>
      <w:r>
        <w:rPr>
          <w:rFonts w:cs="Times New Roman"/>
        </w:rPr>
        <w:t xml:space="preserve"> 3./ pont 2013. október 10., 4./ pont azonnal</w:t>
      </w:r>
    </w:p>
    <w:p w:rsidR="00FA295C" w:rsidRDefault="00FA295C">
      <w:pPr>
        <w:pStyle w:val="Szvegtrzs3"/>
        <w:spacing w:after="200" w:line="276" w:lineRule="auto"/>
        <w:rPr>
          <w:u w:val="single"/>
        </w:rPr>
      </w:pPr>
    </w:p>
    <w:p w:rsidR="00FA295C" w:rsidRDefault="00FA295C">
      <w:pPr>
        <w:pStyle w:val="Szvegtrzs3"/>
        <w:spacing w:after="200" w:line="276" w:lineRule="auto"/>
        <w:rPr>
          <w:u w:val="single"/>
        </w:rPr>
      </w:pPr>
      <w:r>
        <w:rPr>
          <w:u w:val="single"/>
        </w:rPr>
        <w:t>Melléklet:</w:t>
      </w:r>
    </w:p>
    <w:p w:rsidR="00FA295C" w:rsidRDefault="00FA295C">
      <w:pPr>
        <w:pStyle w:val="Szvegtrzs3"/>
        <w:numPr>
          <w:ilvl w:val="0"/>
          <w:numId w:val="5"/>
        </w:numPr>
        <w:ind w:left="714" w:hanging="357"/>
      </w:pPr>
      <w:r>
        <w:t>sz. melléklet: 239/2013. (V.07.) KT Határozat</w:t>
      </w:r>
    </w:p>
    <w:p w:rsidR="00FA295C" w:rsidRDefault="00FA295C">
      <w:pPr>
        <w:pStyle w:val="Szvegtrzs3"/>
        <w:numPr>
          <w:ilvl w:val="0"/>
          <w:numId w:val="5"/>
        </w:numPr>
        <w:ind w:left="714" w:hanging="357"/>
      </w:pPr>
      <w:r>
        <w:t xml:space="preserve">sz. melléklet: </w:t>
      </w:r>
      <w:proofErr w:type="spellStart"/>
      <w:r>
        <w:t>Fay</w:t>
      </w:r>
      <w:proofErr w:type="spellEnd"/>
      <w:r>
        <w:t xml:space="preserve"> András tér 1. szám alatti épület tetőjavítás Ajánlattételi felhívás</w:t>
      </w:r>
    </w:p>
    <w:p w:rsidR="00FA295C" w:rsidRDefault="00FA295C">
      <w:pPr>
        <w:pStyle w:val="Szvegtrzs3"/>
        <w:ind w:left="714"/>
      </w:pPr>
      <w:r>
        <w:tab/>
      </w:r>
      <w:r>
        <w:tab/>
      </w:r>
      <w:r>
        <w:tab/>
      </w:r>
    </w:p>
    <w:p w:rsidR="00FA295C" w:rsidRDefault="00FA295C">
      <w:pPr>
        <w:pStyle w:val="Szvegtrzs3"/>
        <w:ind w:left="720"/>
      </w:pPr>
    </w:p>
    <w:sectPr w:rsidR="00FA295C" w:rsidSect="00FA295C">
      <w:pgSz w:w="11906" w:h="16838"/>
      <w:pgMar w:top="1417" w:right="1106" w:bottom="1417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1C8"/>
    <w:multiLevelType w:val="hybridMultilevel"/>
    <w:tmpl w:val="553072B6"/>
    <w:lvl w:ilvl="0" w:tplc="0BCAC24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F5440E"/>
    <w:multiLevelType w:val="hybridMultilevel"/>
    <w:tmpl w:val="F9E0C4CE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121C7C4D"/>
    <w:multiLevelType w:val="hybridMultilevel"/>
    <w:tmpl w:val="E23CB52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1E9F6AFC"/>
    <w:multiLevelType w:val="hybridMultilevel"/>
    <w:tmpl w:val="1E1EDFE4"/>
    <w:lvl w:ilvl="0" w:tplc="E5AC9F7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abstractNum w:abstractNumId="4">
    <w:nsid w:val="248C4DDA"/>
    <w:multiLevelType w:val="hybridMultilevel"/>
    <w:tmpl w:val="56CE6F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327E4677"/>
    <w:multiLevelType w:val="singleLevel"/>
    <w:tmpl w:val="B8D0A5A2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6">
    <w:nsid w:val="6BDF26C3"/>
    <w:multiLevelType w:val="singleLevel"/>
    <w:tmpl w:val="CF1875FC"/>
    <w:lvl w:ilvl="0">
      <w:start w:val="1"/>
      <w:numFmt w:val="decimal"/>
      <w:lvlText w:val="(%1)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7">
    <w:nsid w:val="6F393ED5"/>
    <w:multiLevelType w:val="hybridMultilevel"/>
    <w:tmpl w:val="459242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295C"/>
    <w:rsid w:val="00677BE0"/>
    <w:rsid w:val="00FA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pPr>
      <w:spacing w:after="200" w:line="276" w:lineRule="auto"/>
    </w:pPr>
    <w:rPr>
      <w:rFonts w:ascii="Cambria" w:hAnsi="Cambria" w:cs="Cambria"/>
      <w:lang w:eastAsia="en-US"/>
    </w:rPr>
  </w:style>
  <w:style w:type="paragraph" w:styleId="Cmsor1">
    <w:name w:val="heading 1"/>
    <w:basedOn w:val="Norml"/>
    <w:next w:val="Norml"/>
    <w:link w:val="Cmsor1Char1"/>
    <w:uiPriority w:val="99"/>
    <w:qFormat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1"/>
    <w:uiPriority w:val="99"/>
    <w:qFormat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1"/>
    <w:uiPriority w:val="99"/>
    <w:qFormat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1"/>
    <w:uiPriority w:val="99"/>
    <w:qFormat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1"/>
    <w:uiPriority w:val="99"/>
    <w:qFormat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1"/>
    <w:uiPriority w:val="99"/>
    <w:qFormat/>
    <w:pPr>
      <w:shd w:val="clear" w:color="auto" w:fill="FFFFFF"/>
      <w:spacing w:after="0" w:line="271" w:lineRule="auto"/>
      <w:outlineLvl w:val="5"/>
    </w:pPr>
    <w:rPr>
      <w:b/>
      <w:bCs/>
      <w:spacing w:val="5"/>
    </w:rPr>
  </w:style>
  <w:style w:type="paragraph" w:styleId="Cmsor7">
    <w:name w:val="heading 7"/>
    <w:basedOn w:val="Norml"/>
    <w:next w:val="Norml"/>
    <w:link w:val="Cmsor7Char1"/>
    <w:uiPriority w:val="99"/>
    <w:qFormat/>
    <w:pPr>
      <w:spacing w:after="0"/>
      <w:outlineLvl w:val="6"/>
    </w:pPr>
    <w:rPr>
      <w:b/>
      <w:bCs/>
      <w:i/>
      <w:iCs/>
      <w:sz w:val="20"/>
      <w:szCs w:val="20"/>
    </w:rPr>
  </w:style>
  <w:style w:type="paragraph" w:styleId="Cmsor8">
    <w:name w:val="heading 8"/>
    <w:basedOn w:val="Norml"/>
    <w:next w:val="Norml"/>
    <w:link w:val="Cmsor8Char1"/>
    <w:uiPriority w:val="99"/>
    <w:qFormat/>
    <w:pPr>
      <w:spacing w:after="0"/>
      <w:outlineLvl w:val="7"/>
    </w:pPr>
    <w:rPr>
      <w:b/>
      <w:bCs/>
      <w:sz w:val="20"/>
      <w:szCs w:val="20"/>
    </w:rPr>
  </w:style>
  <w:style w:type="paragraph" w:styleId="Cmsor9">
    <w:name w:val="heading 9"/>
    <w:basedOn w:val="Norml"/>
    <w:next w:val="Norml"/>
    <w:link w:val="Cmsor9Char1"/>
    <w:uiPriority w:val="99"/>
    <w:qFormat/>
    <w:pPr>
      <w:spacing w:after="0" w:line="271" w:lineRule="auto"/>
      <w:outlineLvl w:val="8"/>
    </w:pPr>
    <w:rPr>
      <w:b/>
      <w:bCs/>
      <w:i/>
      <w:i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1">
    <w:name w:val="Címsor 1 Char1"/>
    <w:basedOn w:val="Bekezdsalapbettpusa"/>
    <w:link w:val="Cmsor1"/>
    <w:uiPriority w:val="9"/>
    <w:rsid w:val="00FA295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Cmsor2Char1">
    <w:name w:val="Címsor 2 Char1"/>
    <w:basedOn w:val="Bekezdsalapbettpusa"/>
    <w:link w:val="Cmsor2"/>
    <w:uiPriority w:val="9"/>
    <w:semiHidden/>
    <w:rsid w:val="00FA295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msor3Char1">
    <w:name w:val="Címsor 3 Char1"/>
    <w:basedOn w:val="Bekezdsalapbettpusa"/>
    <w:link w:val="Cmsor3"/>
    <w:uiPriority w:val="9"/>
    <w:semiHidden/>
    <w:rsid w:val="00FA295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Cmsor4Char1">
    <w:name w:val="Címsor 4 Char1"/>
    <w:basedOn w:val="Bekezdsalapbettpusa"/>
    <w:link w:val="Cmsor4"/>
    <w:uiPriority w:val="9"/>
    <w:semiHidden/>
    <w:rsid w:val="00FA295C"/>
    <w:rPr>
      <w:b/>
      <w:bCs/>
      <w:sz w:val="28"/>
      <w:szCs w:val="28"/>
      <w:lang w:eastAsia="en-US"/>
    </w:rPr>
  </w:style>
  <w:style w:type="character" w:customStyle="1" w:styleId="Cmsor5Char1">
    <w:name w:val="Címsor 5 Char1"/>
    <w:basedOn w:val="Bekezdsalapbettpusa"/>
    <w:link w:val="Cmsor5"/>
    <w:uiPriority w:val="9"/>
    <w:semiHidden/>
    <w:rsid w:val="00FA295C"/>
    <w:rPr>
      <w:b/>
      <w:bCs/>
      <w:i/>
      <w:iCs/>
      <w:sz w:val="26"/>
      <w:szCs w:val="26"/>
      <w:lang w:eastAsia="en-US"/>
    </w:rPr>
  </w:style>
  <w:style w:type="character" w:customStyle="1" w:styleId="Cmsor6Char1">
    <w:name w:val="Címsor 6 Char1"/>
    <w:basedOn w:val="Bekezdsalapbettpusa"/>
    <w:link w:val="Cmsor6"/>
    <w:uiPriority w:val="9"/>
    <w:semiHidden/>
    <w:rsid w:val="00FA295C"/>
    <w:rPr>
      <w:b/>
      <w:bCs/>
      <w:lang w:eastAsia="en-US"/>
    </w:rPr>
  </w:style>
  <w:style w:type="character" w:customStyle="1" w:styleId="Cmsor7Char1">
    <w:name w:val="Címsor 7 Char1"/>
    <w:basedOn w:val="Bekezdsalapbettpusa"/>
    <w:link w:val="Cmsor7"/>
    <w:uiPriority w:val="9"/>
    <w:semiHidden/>
    <w:rsid w:val="00FA295C"/>
    <w:rPr>
      <w:sz w:val="24"/>
      <w:szCs w:val="24"/>
      <w:lang w:eastAsia="en-US"/>
    </w:rPr>
  </w:style>
  <w:style w:type="character" w:customStyle="1" w:styleId="Cmsor8Char1">
    <w:name w:val="Címsor 8 Char1"/>
    <w:basedOn w:val="Bekezdsalapbettpusa"/>
    <w:link w:val="Cmsor8"/>
    <w:uiPriority w:val="9"/>
    <w:semiHidden/>
    <w:rsid w:val="00FA295C"/>
    <w:rPr>
      <w:i/>
      <w:iCs/>
      <w:sz w:val="24"/>
      <w:szCs w:val="24"/>
      <w:lang w:eastAsia="en-US"/>
    </w:rPr>
  </w:style>
  <w:style w:type="character" w:customStyle="1" w:styleId="Cmsor9Char1">
    <w:name w:val="Címsor 9 Char1"/>
    <w:basedOn w:val="Bekezdsalapbettpusa"/>
    <w:link w:val="Cmsor9"/>
    <w:uiPriority w:val="9"/>
    <w:semiHidden/>
    <w:rsid w:val="00FA295C"/>
    <w:rPr>
      <w:rFonts w:asciiTheme="majorHAnsi" w:eastAsiaTheme="majorEastAsia" w:hAnsiTheme="majorHAnsi" w:cstheme="majorBidi"/>
      <w:lang w:eastAsia="en-US"/>
    </w:rPr>
  </w:style>
  <w:style w:type="character" w:customStyle="1" w:styleId="Cmsor1Char">
    <w:name w:val="Címsor 1 Char"/>
    <w:uiPriority w:val="99"/>
    <w:rPr>
      <w:smallCaps/>
      <w:spacing w:val="5"/>
      <w:sz w:val="36"/>
      <w:szCs w:val="36"/>
    </w:rPr>
  </w:style>
  <w:style w:type="character" w:customStyle="1" w:styleId="Cmsor4Char">
    <w:name w:val="Címsor 4 Char"/>
    <w:uiPriority w:val="99"/>
    <w:rPr>
      <w:b/>
      <w:bCs/>
      <w:spacing w:val="5"/>
      <w:sz w:val="24"/>
      <w:szCs w:val="24"/>
    </w:rPr>
  </w:style>
  <w:style w:type="character" w:customStyle="1" w:styleId="Cmsor5Char">
    <w:name w:val="Címsor 5 Char"/>
    <w:uiPriority w:val="99"/>
    <w:rPr>
      <w:i/>
      <w:iCs/>
      <w:sz w:val="24"/>
      <w:szCs w:val="24"/>
    </w:rPr>
  </w:style>
  <w:style w:type="character" w:customStyle="1" w:styleId="Cmsor6Char">
    <w:name w:val="Címsor 6 Char"/>
    <w:uiPriority w:val="99"/>
    <w:rPr>
      <w:b/>
      <w:bCs/>
      <w:color w:val="auto"/>
      <w:spacing w:val="5"/>
      <w:shd w:val="clear" w:color="auto" w:fill="FFFFFF"/>
    </w:rPr>
  </w:style>
  <w:style w:type="character" w:customStyle="1" w:styleId="Cmsor7Char">
    <w:name w:val="Címsor 7 Char"/>
    <w:uiPriority w:val="99"/>
    <w:rPr>
      <w:b/>
      <w:bCs/>
      <w:i/>
      <w:iCs/>
      <w:color w:val="auto"/>
      <w:sz w:val="20"/>
      <w:szCs w:val="20"/>
    </w:rPr>
  </w:style>
  <w:style w:type="paragraph" w:styleId="Nincstrkz">
    <w:name w:val="No Spacing"/>
    <w:basedOn w:val="Norml"/>
    <w:uiPriority w:val="99"/>
    <w:qFormat/>
    <w:pPr>
      <w:spacing w:after="0" w:line="240" w:lineRule="auto"/>
    </w:pPr>
  </w:style>
  <w:style w:type="character" w:customStyle="1" w:styleId="Cmsor2Char">
    <w:name w:val="Címsor 2 Char"/>
    <w:uiPriority w:val="99"/>
    <w:rPr>
      <w:smallCaps/>
      <w:sz w:val="28"/>
      <w:szCs w:val="28"/>
    </w:rPr>
  </w:style>
  <w:style w:type="character" w:customStyle="1" w:styleId="Cmsor3Char">
    <w:name w:val="Címsor 3 Char"/>
    <w:uiPriority w:val="99"/>
    <w:rPr>
      <w:i/>
      <w:iCs/>
      <w:smallCaps/>
      <w:spacing w:val="5"/>
      <w:sz w:val="26"/>
      <w:szCs w:val="26"/>
    </w:rPr>
  </w:style>
  <w:style w:type="character" w:customStyle="1" w:styleId="Cmsor8Char">
    <w:name w:val="Címsor 8 Char"/>
    <w:uiPriority w:val="99"/>
    <w:rPr>
      <w:b/>
      <w:bCs/>
      <w:color w:val="auto"/>
      <w:sz w:val="20"/>
      <w:szCs w:val="20"/>
    </w:rPr>
  </w:style>
  <w:style w:type="character" w:customStyle="1" w:styleId="Cmsor9Char">
    <w:name w:val="Címsor 9 Char"/>
    <w:uiPriority w:val="99"/>
    <w:rPr>
      <w:b/>
      <w:bCs/>
      <w:i/>
      <w:iCs/>
      <w:color w:val="auto"/>
      <w:sz w:val="18"/>
      <w:szCs w:val="18"/>
    </w:rPr>
  </w:style>
  <w:style w:type="paragraph" w:styleId="Cm">
    <w:name w:val="Title"/>
    <w:basedOn w:val="Norml"/>
    <w:next w:val="Norml"/>
    <w:link w:val="CmChar1"/>
    <w:uiPriority w:val="99"/>
    <w:qFormat/>
    <w:pPr>
      <w:spacing w:after="300" w:line="240" w:lineRule="auto"/>
    </w:pPr>
    <w:rPr>
      <w:smallCaps/>
      <w:sz w:val="52"/>
      <w:szCs w:val="52"/>
    </w:rPr>
  </w:style>
  <w:style w:type="character" w:customStyle="1" w:styleId="CmChar1">
    <w:name w:val="Cím Char1"/>
    <w:basedOn w:val="Bekezdsalapbettpusa"/>
    <w:link w:val="Cm"/>
    <w:uiPriority w:val="10"/>
    <w:rsid w:val="00FA295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CmChar">
    <w:name w:val="Cím Char"/>
    <w:uiPriority w:val="99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1"/>
    <w:uiPriority w:val="99"/>
    <w:qFormat/>
    <w:rPr>
      <w:i/>
      <w:iCs/>
      <w:smallCaps/>
      <w:spacing w:val="10"/>
      <w:sz w:val="28"/>
      <w:szCs w:val="28"/>
    </w:rPr>
  </w:style>
  <w:style w:type="character" w:customStyle="1" w:styleId="AlcmChar1">
    <w:name w:val="Alcím Char1"/>
    <w:basedOn w:val="Bekezdsalapbettpusa"/>
    <w:link w:val="Alcm"/>
    <w:uiPriority w:val="11"/>
    <w:rsid w:val="00FA295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lcmChar">
    <w:name w:val="Alcím Char"/>
    <w:uiPriority w:val="99"/>
    <w:rPr>
      <w:i/>
      <w:iCs/>
      <w:smallCaps/>
      <w:spacing w:val="10"/>
      <w:sz w:val="28"/>
      <w:szCs w:val="28"/>
    </w:rPr>
  </w:style>
  <w:style w:type="character" w:styleId="Kiemels2">
    <w:name w:val="Strong"/>
    <w:basedOn w:val="Bekezdsalapbettpusa"/>
    <w:uiPriority w:val="99"/>
    <w:qFormat/>
    <w:rPr>
      <w:b/>
      <w:bCs/>
    </w:rPr>
  </w:style>
  <w:style w:type="character" w:styleId="Kiemels">
    <w:name w:val="Emphasis"/>
    <w:basedOn w:val="Bekezdsalapbettpusa"/>
    <w:uiPriority w:val="99"/>
    <w:qFormat/>
    <w:rPr>
      <w:b/>
      <w:bCs/>
      <w:i/>
      <w:iCs/>
      <w:spacing w:val="10"/>
    </w:rPr>
  </w:style>
  <w:style w:type="paragraph" w:styleId="Listaszerbekezds">
    <w:name w:val="List Paragraph"/>
    <w:basedOn w:val="Norml"/>
    <w:uiPriority w:val="99"/>
    <w:qFormat/>
    <w:pPr>
      <w:ind w:left="720"/>
    </w:pPr>
  </w:style>
  <w:style w:type="paragraph" w:styleId="Idzet">
    <w:name w:val="Quote"/>
    <w:basedOn w:val="Norml"/>
    <w:next w:val="Norml"/>
    <w:link w:val="IdzetChar1"/>
    <w:uiPriority w:val="99"/>
    <w:qFormat/>
    <w:rPr>
      <w:i/>
      <w:iCs/>
    </w:rPr>
  </w:style>
  <w:style w:type="character" w:customStyle="1" w:styleId="IdzetChar1">
    <w:name w:val="Idézet Char1"/>
    <w:basedOn w:val="Bekezdsalapbettpusa"/>
    <w:link w:val="Idzet"/>
    <w:uiPriority w:val="29"/>
    <w:rsid w:val="00FA295C"/>
    <w:rPr>
      <w:rFonts w:ascii="Cambria" w:hAnsi="Cambria" w:cs="Cambria"/>
      <w:i/>
      <w:iCs/>
      <w:color w:val="000000" w:themeColor="text1"/>
      <w:lang w:eastAsia="en-US"/>
    </w:rPr>
  </w:style>
  <w:style w:type="character" w:customStyle="1" w:styleId="IdzetChar">
    <w:name w:val="Idézet Char"/>
    <w:uiPriority w:val="99"/>
    <w:rPr>
      <w:i/>
      <w:iCs/>
    </w:rPr>
  </w:style>
  <w:style w:type="paragraph" w:styleId="Kiemeltidzet">
    <w:name w:val="Intense Quote"/>
    <w:basedOn w:val="Norml"/>
    <w:next w:val="Norml"/>
    <w:link w:val="KiemeltidzetChar1"/>
    <w:uiPriority w:val="99"/>
    <w:qFormat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1">
    <w:name w:val="Kiemelt idézet Char1"/>
    <w:basedOn w:val="Bekezdsalapbettpusa"/>
    <w:link w:val="Kiemeltidzet"/>
    <w:uiPriority w:val="30"/>
    <w:rsid w:val="00FA295C"/>
    <w:rPr>
      <w:rFonts w:ascii="Cambria" w:hAnsi="Cambria" w:cs="Cambria"/>
      <w:b/>
      <w:bCs/>
      <w:i/>
      <w:iCs/>
      <w:color w:val="4F81BD" w:themeColor="accent1"/>
      <w:lang w:eastAsia="en-US"/>
    </w:rPr>
  </w:style>
  <w:style w:type="character" w:customStyle="1" w:styleId="KiemeltidzetChar">
    <w:name w:val="Kiemelt idézet Char"/>
    <w:uiPriority w:val="99"/>
    <w:rPr>
      <w:i/>
      <w:iCs/>
    </w:rPr>
  </w:style>
  <w:style w:type="character" w:styleId="Finomkiemels">
    <w:name w:val="Subtle Emphasis"/>
    <w:basedOn w:val="Bekezdsalapbettpusa"/>
    <w:uiPriority w:val="99"/>
    <w:qFormat/>
    <w:rPr>
      <w:i/>
      <w:iCs/>
    </w:rPr>
  </w:style>
  <w:style w:type="character" w:styleId="Ershangslyozs">
    <w:name w:val="Intense Emphasis"/>
    <w:basedOn w:val="Bekezdsalapbettpusa"/>
    <w:uiPriority w:val="99"/>
    <w:qFormat/>
    <w:rPr>
      <w:b/>
      <w:bCs/>
      <w:i/>
      <w:iCs/>
    </w:rPr>
  </w:style>
  <w:style w:type="character" w:styleId="Finomhivatkozs">
    <w:name w:val="Subtle Reference"/>
    <w:basedOn w:val="Bekezdsalapbettpusa"/>
    <w:uiPriority w:val="99"/>
    <w:qFormat/>
    <w:rPr>
      <w:smallCaps/>
    </w:rPr>
  </w:style>
  <w:style w:type="character" w:styleId="Ershivatkozs">
    <w:name w:val="Intense Reference"/>
    <w:basedOn w:val="Bekezdsalapbettpusa"/>
    <w:uiPriority w:val="99"/>
    <w:qFormat/>
    <w:rPr>
      <w:b/>
      <w:bCs/>
      <w:smallCaps/>
    </w:rPr>
  </w:style>
  <w:style w:type="character" w:styleId="Knyvcme">
    <w:name w:val="Book Title"/>
    <w:basedOn w:val="Bekezdsalapbettpusa"/>
    <w:uiPriority w:val="99"/>
    <w:qFormat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</w:style>
  <w:style w:type="paragraph" w:styleId="NormlWeb">
    <w:name w:val="Normal (Web)"/>
    <w:basedOn w:val="Norm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theme="minorBidi"/>
      <w:color w:val="000000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FA295C"/>
    <w:rPr>
      <w:rFonts w:ascii="Cambria" w:hAnsi="Cambria" w:cs="Cambria"/>
      <w:lang w:eastAsia="en-US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  <w:style w:type="paragraph" w:styleId="Szvegtrzs">
    <w:name w:val="Body Text"/>
    <w:basedOn w:val="Norml"/>
    <w:link w:val="SzvegtrzsChar"/>
    <w:uiPriority w:val="99"/>
    <w:pPr>
      <w:jc w:val="both"/>
    </w:pPr>
    <w:rPr>
      <w:rFonts w:ascii="Arial" w:hAnsi="Arial" w:cs="Arial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295C"/>
    <w:rPr>
      <w:rFonts w:ascii="Cambria" w:hAnsi="Cambria" w:cs="Cambria"/>
      <w:lang w:eastAsia="en-US"/>
    </w:rPr>
  </w:style>
  <w:style w:type="paragraph" w:styleId="Szvegtrzs3">
    <w:name w:val="Body Text 3"/>
    <w:basedOn w:val="Norml"/>
    <w:link w:val="Szvegtrzs3Char"/>
    <w:uiPriority w:val="9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A295C"/>
    <w:rPr>
      <w:rFonts w:ascii="Cambria" w:hAnsi="Cambria" w:cs="Cambria"/>
      <w:sz w:val="16"/>
      <w:szCs w:val="16"/>
      <w:lang w:eastAsia="en-US"/>
    </w:rPr>
  </w:style>
  <w:style w:type="paragraph" w:styleId="Buborkszveg">
    <w:name w:val="Balloon Text"/>
    <w:basedOn w:val="Norml"/>
    <w:link w:val="BuborkszvegChar1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rsid w:val="00FA295C"/>
    <w:rPr>
      <w:rFonts w:ascii="Times New Roman" w:hAnsi="Times New Roman" w:cs="Times New Roman"/>
      <w:sz w:val="0"/>
      <w:szCs w:val="0"/>
      <w:lang w:eastAsia="en-US"/>
    </w:rPr>
  </w:style>
  <w:style w:type="character" w:customStyle="1" w:styleId="BuborkszvegChar">
    <w:name w:val="Buborékszöveg Char"/>
    <w:uiPriority w:val="99"/>
    <w:rPr>
      <w:rFonts w:ascii="Tahoma" w:hAnsi="Tahoma" w:cs="Tahoma"/>
      <w:sz w:val="16"/>
      <w:szCs w:val="16"/>
      <w:lang w:eastAsia="en-US"/>
    </w:rPr>
  </w:style>
  <w:style w:type="paragraph" w:customStyle="1" w:styleId="xl42">
    <w:name w:val="xl42"/>
    <w:basedOn w:val="Norml"/>
    <w:uiPriority w:val="9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lang w:eastAsia="hu-HU"/>
    </w:rPr>
  </w:style>
  <w:style w:type="character" w:styleId="Mrltotthiperhivatkozs">
    <w:name w:val="FollowedHyperlink"/>
    <w:basedOn w:val="Bekezdsalapbettpusa"/>
    <w:uiPriority w:val="99"/>
    <w:rPr>
      <w:rFonts w:ascii="Times New Roman" w:hAnsi="Times New Roman"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516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 száma:                                                                                Előterjesztés száma:</dc:title>
  <dc:subject/>
  <dc:creator>Csákyné Heisler Zsuzsa</dc:creator>
  <cp:keywords/>
  <dc:description/>
  <cp:lastModifiedBy>Éber Antalné Ági</cp:lastModifiedBy>
  <cp:revision>18</cp:revision>
  <cp:lastPrinted>2013-09-09T14:58:00Z</cp:lastPrinted>
  <dcterms:created xsi:type="dcterms:W3CDTF">2013-09-08T19:27:00Z</dcterms:created>
  <dcterms:modified xsi:type="dcterms:W3CDTF">2013-09-10T08:22:00Z</dcterms:modified>
</cp:coreProperties>
</file>